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D8" w:rsidRPr="00986479" w:rsidRDefault="00986479" w:rsidP="00986479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986479">
        <w:rPr>
          <w:rFonts w:ascii="Times New Roman" w:hAnsi="Times New Roman" w:cs="Times New Roman"/>
          <w:b/>
          <w:sz w:val="24"/>
        </w:rPr>
        <w:t>Аннотация к рабочей программе по химии</w:t>
      </w:r>
    </w:p>
    <w:p w:rsidR="00986479" w:rsidRDefault="00986479" w:rsidP="00986479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986479">
        <w:rPr>
          <w:rFonts w:ascii="Times New Roman" w:hAnsi="Times New Roman" w:cs="Times New Roman"/>
          <w:b/>
          <w:sz w:val="24"/>
        </w:rPr>
        <w:t>8 – 9 классы</w:t>
      </w:r>
    </w:p>
    <w:p w:rsidR="00986479" w:rsidRDefault="00986479" w:rsidP="00986479">
      <w:pPr>
        <w:ind w:firstLine="709"/>
        <w:jc w:val="both"/>
      </w:pPr>
      <w:r w:rsidRPr="00AD7861">
        <w:t>Рабочая программа по учебному предмету «</w:t>
      </w:r>
      <w:r>
        <w:t>Химия</w:t>
      </w:r>
      <w:r w:rsidRPr="00AD7861">
        <w:t xml:space="preserve">» </w:t>
      </w:r>
      <w:r>
        <w:t>разработа</w:t>
      </w:r>
      <w:r w:rsidRPr="00AD7861">
        <w:t>на на основе</w:t>
      </w:r>
      <w:r>
        <w:t>:</w:t>
      </w:r>
    </w:p>
    <w:p w:rsidR="00986479" w:rsidRDefault="00986479" w:rsidP="00986479">
      <w:pPr>
        <w:pStyle w:val="a4"/>
        <w:numPr>
          <w:ilvl w:val="0"/>
          <w:numId w:val="4"/>
        </w:numPr>
        <w:jc w:val="both"/>
      </w:pPr>
      <w:r>
        <w:t>Ф</w:t>
      </w:r>
      <w:r w:rsidRPr="00F038AC">
        <w:t>едерального компонента государственного стандарта общего образования по химии для основной общеобразовательной школы (Приказ Министерства образования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дополнениями)</w:t>
      </w:r>
      <w:r>
        <w:t>;</w:t>
      </w:r>
    </w:p>
    <w:p w:rsidR="00986479" w:rsidRPr="00F038AC" w:rsidRDefault="00986479" w:rsidP="00986479">
      <w:pPr>
        <w:pStyle w:val="a4"/>
        <w:numPr>
          <w:ilvl w:val="0"/>
          <w:numId w:val="4"/>
        </w:numPr>
        <w:jc w:val="both"/>
      </w:pPr>
      <w:r>
        <w:t xml:space="preserve">программы авторов учебно-методического комплекта по химии </w:t>
      </w:r>
      <w:r w:rsidRPr="00F038AC">
        <w:t xml:space="preserve">И.И. </w:t>
      </w:r>
      <w:proofErr w:type="spellStart"/>
      <w:r w:rsidRPr="00F038AC">
        <w:t>Новошинский</w:t>
      </w:r>
      <w:proofErr w:type="spellEnd"/>
      <w:r w:rsidRPr="00F038AC">
        <w:t xml:space="preserve">, Н.С. </w:t>
      </w:r>
      <w:proofErr w:type="spellStart"/>
      <w:r w:rsidRPr="00F038AC">
        <w:t>Новошинская</w:t>
      </w:r>
      <w:proofErr w:type="spellEnd"/>
      <w:r w:rsidRPr="00F038AC">
        <w:t xml:space="preserve"> «Программа по химии для 8 – 11 классов». – М.: ООО «Русское слово – учебник», 2013 г. </w:t>
      </w:r>
    </w:p>
    <w:p w:rsidR="00986479" w:rsidRDefault="00986479" w:rsidP="00986479">
      <w:pPr>
        <w:ind w:firstLine="709"/>
        <w:jc w:val="both"/>
      </w:pPr>
      <w:r>
        <w:t xml:space="preserve">Изучение химии в основной школе направлено на достижение следующих </w:t>
      </w:r>
      <w:r w:rsidRPr="00F038AC">
        <w:rPr>
          <w:b/>
        </w:rPr>
        <w:t>целей</w:t>
      </w:r>
      <w:r>
        <w:t>:</w:t>
      </w:r>
    </w:p>
    <w:p w:rsidR="00986479" w:rsidRDefault="00986479" w:rsidP="00986479">
      <w:pPr>
        <w:pStyle w:val="a4"/>
        <w:numPr>
          <w:ilvl w:val="0"/>
          <w:numId w:val="2"/>
        </w:numPr>
        <w:jc w:val="both"/>
      </w:pPr>
      <w:r>
        <w:t>освоение важнейших знаний об основных понятиях и законах химии, химической символике;</w:t>
      </w:r>
    </w:p>
    <w:p w:rsidR="00986479" w:rsidRDefault="00986479" w:rsidP="00986479">
      <w:pPr>
        <w:pStyle w:val="a4"/>
        <w:numPr>
          <w:ilvl w:val="0"/>
          <w:numId w:val="2"/>
        </w:numPr>
        <w:jc w:val="both"/>
      </w:pPr>
      <w: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986479" w:rsidRDefault="00986479" w:rsidP="00986479">
      <w:pPr>
        <w:pStyle w:val="a4"/>
        <w:numPr>
          <w:ilvl w:val="0"/>
          <w:numId w:val="2"/>
        </w:numPr>
        <w:jc w:val="both"/>
      </w:pPr>
      <w: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986479" w:rsidRDefault="00986479" w:rsidP="00986479">
      <w:pPr>
        <w:pStyle w:val="a4"/>
        <w:numPr>
          <w:ilvl w:val="0"/>
          <w:numId w:val="2"/>
        </w:numPr>
        <w:jc w:val="both"/>
      </w:pPr>
      <w:r>
        <w:t>воспитание отношения к химии как к одному из фундаментальных компонентов</w:t>
      </w:r>
    </w:p>
    <w:p w:rsidR="00986479" w:rsidRDefault="00986479" w:rsidP="00986479">
      <w:pPr>
        <w:ind w:firstLine="709"/>
        <w:jc w:val="both"/>
      </w:pPr>
      <w:r>
        <w:t>естествознания и элементу общечеловеческой культуры;</w:t>
      </w:r>
    </w:p>
    <w:p w:rsidR="00986479" w:rsidRDefault="00986479" w:rsidP="00986479">
      <w:pPr>
        <w:pStyle w:val="a4"/>
        <w:numPr>
          <w:ilvl w:val="0"/>
          <w:numId w:val="3"/>
        </w:numPr>
        <w:jc w:val="both"/>
      </w:pPr>
      <w: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86479" w:rsidRDefault="00986479" w:rsidP="00986479">
      <w:pPr>
        <w:ind w:firstLine="709"/>
        <w:jc w:val="both"/>
      </w:pPr>
      <w:r>
        <w:t>Основные</w:t>
      </w:r>
      <w:r w:rsidRPr="00072BAC">
        <w:rPr>
          <w:b/>
        </w:rPr>
        <w:t xml:space="preserve"> задачи</w:t>
      </w:r>
      <w:r>
        <w:t xml:space="preserve"> химии:</w:t>
      </w:r>
    </w:p>
    <w:p w:rsidR="00986479" w:rsidRDefault="00986479" w:rsidP="00986479">
      <w:pPr>
        <w:pStyle w:val="a4"/>
        <w:numPr>
          <w:ilvl w:val="0"/>
          <w:numId w:val="3"/>
        </w:numPr>
        <w:jc w:val="both"/>
      </w:pPr>
      <w:r>
        <w:t>формирование у учащихся знаний основ науки – важнейших фактов, понятий, законов и теорий, химического языка, доступных обобщений и понятий о принципах химического производства;</w:t>
      </w:r>
    </w:p>
    <w:p w:rsidR="00986479" w:rsidRDefault="00986479" w:rsidP="00986479">
      <w:pPr>
        <w:pStyle w:val="a4"/>
        <w:numPr>
          <w:ilvl w:val="0"/>
          <w:numId w:val="3"/>
        </w:numPr>
        <w:jc w:val="both"/>
      </w:pPr>
      <w:r>
        <w:t>развитие умений работать с веществами, выполнять несложные химические опыты, соблюдать правила техники безопасности, грамотно применять химические знания в общении с природой;</w:t>
      </w:r>
    </w:p>
    <w:p w:rsidR="00986479" w:rsidRDefault="00986479" w:rsidP="00986479">
      <w:pPr>
        <w:pStyle w:val="a4"/>
        <w:numPr>
          <w:ilvl w:val="0"/>
          <w:numId w:val="3"/>
        </w:numPr>
        <w:jc w:val="both"/>
      </w:pPr>
      <w:r>
        <w:t>раскрытие роли химии  в решении глобальных проблем человечества;</w:t>
      </w:r>
    </w:p>
    <w:p w:rsidR="00986479" w:rsidRDefault="00986479" w:rsidP="00986479">
      <w:pPr>
        <w:pStyle w:val="a4"/>
        <w:numPr>
          <w:ilvl w:val="0"/>
          <w:numId w:val="3"/>
        </w:numPr>
        <w:jc w:val="both"/>
      </w:pPr>
      <w:r>
        <w:t>развитие личности обучающихся, формирование у них гуманистических отношений и экологически целесообразного поведения в быту и в трудовой деятельности.</w:t>
      </w:r>
    </w:p>
    <w:p w:rsidR="00986479" w:rsidRDefault="00986479" w:rsidP="00986479">
      <w:pPr>
        <w:ind w:firstLine="709"/>
        <w:jc w:val="both"/>
      </w:pPr>
      <w:proofErr w:type="gramStart"/>
      <w:r>
        <w:t>Особенности авторской программы состоят в нетрадиционном подходе к изложению материала (от простого к сложному, от общего к частному), в оригинальном структурировании курса, что позволило сократить объём текста учебников и исключить неоднозначность трактовки некоторых химических понятий.</w:t>
      </w:r>
      <w:proofErr w:type="gramEnd"/>
      <w:r>
        <w:t xml:space="preserve"> В содержании включен проблемный материал, стимулирующий творческую деятельность учащихся, в том числе задания исследовательского характера, требующие организации индивидуальной и групповой работы школьников.</w:t>
      </w:r>
    </w:p>
    <w:p w:rsidR="00986479" w:rsidRDefault="00986479" w:rsidP="00986479">
      <w:pPr>
        <w:ind w:firstLine="709"/>
        <w:jc w:val="both"/>
      </w:pPr>
      <w:r>
        <w:t xml:space="preserve">Рассмотрение теоретических вопросов в начале курса даёт учащимся возможность более осознано изучать химию элементов и их соединений, позволяет реализовывать принципы развивающего обучения и организовывать самостоятельную деятельность школьников по установлению взаимосвязей элементов знаний. Значительное число химических фактов позволяет подвести учащихся </w:t>
      </w:r>
      <w:proofErr w:type="gramStart"/>
      <w:r>
        <w:t>к</w:t>
      </w:r>
      <w:proofErr w:type="gramEnd"/>
      <w:r>
        <w:t xml:space="preserve"> </w:t>
      </w:r>
      <w:proofErr w:type="gramStart"/>
      <w:r>
        <w:t>из</w:t>
      </w:r>
      <w:proofErr w:type="gramEnd"/>
      <w:r>
        <w:t xml:space="preserve"> поэтапной систематизации и обобщению изученных вопросов.</w:t>
      </w:r>
    </w:p>
    <w:p w:rsidR="00986479" w:rsidRDefault="00986479" w:rsidP="00986479">
      <w:pPr>
        <w:ind w:firstLine="709"/>
        <w:jc w:val="both"/>
      </w:pPr>
      <w:r w:rsidRPr="00AF2624">
        <w:lastRenderedPageBreak/>
        <w:t>Содержание   программы имеет выраженную гуманистическую и химико-экологическую направленность и ориентацию на развивающее обучение. Оно представлено тремя взаимосвязанными блоками знаний: о веществе, о химической реакции и о прикладной химии, развиваемыми по спирали, отражающей повышение теоретического уровня изучения и обобщения знаний. Гуманистическая ориентация содержания направлена на формирование научного мировоззрения и экологического образования. Успешность его изучения связана с овладением химическим языком, соблюдением техники безопасности при выполнении химического эксперимента, осознанием многочисленных связей химии с другими предметами.</w:t>
      </w:r>
    </w:p>
    <w:p w:rsidR="00986479" w:rsidRPr="00986479" w:rsidRDefault="00986479" w:rsidP="00986479">
      <w:pPr>
        <w:jc w:val="both"/>
        <w:rPr>
          <w:b/>
        </w:rPr>
      </w:pPr>
      <w:r w:rsidRPr="00986479">
        <w:rPr>
          <w:b/>
        </w:rPr>
        <w:t xml:space="preserve">Общая характеристика учебного предмета.  </w:t>
      </w:r>
    </w:p>
    <w:p w:rsidR="00986479" w:rsidRPr="00AF2624" w:rsidRDefault="00986479" w:rsidP="00986479">
      <w:pPr>
        <w:ind w:firstLine="709"/>
        <w:jc w:val="both"/>
      </w:pPr>
      <w:r w:rsidRPr="00AF2624">
        <w:t xml:space="preserve">Особенности содержания обучения химии в основной школе обусловлены спецификой химии как науки и поставленными задачами. Основными проблемами химии являются изучение состава и строения веществ, зависимости их свойств от строения, получение веществ с заданными свойствами,  исследование закономерностей химических реакций и путей управления ими в целях получения веществ, материалов, энергии. Поэтому в </w:t>
      </w:r>
      <w:r>
        <w:t>рабочей</w:t>
      </w:r>
      <w:r w:rsidRPr="00AF2624">
        <w:t xml:space="preserve"> программе по химии нашли отражение основные содержательные линии:</w:t>
      </w:r>
    </w:p>
    <w:p w:rsidR="00986479" w:rsidRPr="00AF2624" w:rsidRDefault="00986479" w:rsidP="00986479">
      <w:pPr>
        <w:ind w:firstLine="709"/>
        <w:jc w:val="both"/>
      </w:pPr>
      <w:r w:rsidRPr="00AF2624">
        <w:t>• вещество — знания о составе и строении веществ, их важнейших физических и химических свойствах, биологическом действии;</w:t>
      </w:r>
    </w:p>
    <w:p w:rsidR="00986479" w:rsidRPr="00AF2624" w:rsidRDefault="00986479" w:rsidP="00986479">
      <w:pPr>
        <w:ind w:firstLine="709"/>
        <w:jc w:val="both"/>
      </w:pPr>
      <w:r w:rsidRPr="00AF2624">
        <w:t>• химическая реакция — знания об условиях, в которых проявляются химические свойства веществ, способах управления химическими процессами;</w:t>
      </w:r>
    </w:p>
    <w:p w:rsidR="00986479" w:rsidRPr="00AF2624" w:rsidRDefault="00986479" w:rsidP="00986479">
      <w:pPr>
        <w:ind w:firstLine="709"/>
        <w:jc w:val="both"/>
      </w:pPr>
      <w:r w:rsidRPr="00AF2624">
        <w:t>• применение веществ — знания и опыт практической деятельности с веществами, которые наиболее часто употребляются в повседневной жизни, широко используются в промышленности, сельском хозяйстве, на транспорте;</w:t>
      </w:r>
    </w:p>
    <w:p w:rsidR="00986479" w:rsidRDefault="00986479" w:rsidP="00986479">
      <w:pPr>
        <w:ind w:firstLine="709"/>
        <w:jc w:val="both"/>
      </w:pPr>
      <w:r w:rsidRPr="00AF2624">
        <w:t>• язык химии — система важнейших понятий химии и терминов, в которых они описываются, номенклатура неорганических веществ, т. е. их названия (в том числе и тривиальные), химические формулы и уравнения, а также правила перевода информации с естественного языка на язык химии и обратно.</w:t>
      </w:r>
    </w:p>
    <w:p w:rsidR="00986479" w:rsidRDefault="00986479" w:rsidP="00986479">
      <w:pPr>
        <w:ind w:firstLine="709"/>
        <w:jc w:val="both"/>
      </w:pPr>
      <w:r>
        <w:t>Естественнонаучное образование - один из компонентов подготовки подрастающего поколения к самостоятельной жизни. Оно обеспечивает всестороннее развитие личности ребёнка за время его обучения и воспитания в школе.</w:t>
      </w:r>
    </w:p>
    <w:p w:rsidR="00986479" w:rsidRDefault="00986479" w:rsidP="00986479">
      <w:pPr>
        <w:ind w:firstLine="709"/>
        <w:jc w:val="both"/>
      </w:pPr>
      <w:r>
        <w:t>Велика роль учебного предмета химии в воспитании общей культуры, научного мировоззрения, нравственности, воли и других черт личности, а также в формировании химической и экологической культуры, поскольку экологические проблемы имеют в своей основе преимущественно химическую природу, а в решении многих из них используются химические средства и методы. Это подчеркивает значимость учебного предмета химии, необходимость усиления химической компоненты в содержании экологического образования.</w:t>
      </w:r>
    </w:p>
    <w:p w:rsidR="00986479" w:rsidRDefault="00986479" w:rsidP="00986479">
      <w:pPr>
        <w:ind w:firstLine="709"/>
        <w:jc w:val="both"/>
      </w:pPr>
      <w:r>
        <w:t xml:space="preserve">Недостаточность химической и экологической грамотности порождает угрозу безопасности человека и природы, недооценку роли химии в решении экологических проблем, </w:t>
      </w:r>
      <w:proofErr w:type="spellStart"/>
      <w:r>
        <w:t>хемофобию</w:t>
      </w:r>
      <w:proofErr w:type="spellEnd"/>
      <w:r>
        <w:t xml:space="preserve">. Химия как учебный предмет призвана вооружить обучающихся основами химических знаний, необходимых для повседневной жизни, производственной деятельности, продолжения образования, правильной ориентации в поведении в окружающей среде. Она вносит существенный вклад в научное миропонимание и развитие </w:t>
      </w:r>
      <w:proofErr w:type="gramStart"/>
      <w:r>
        <w:t>обучающихся</w:t>
      </w:r>
      <w:proofErr w:type="gramEnd"/>
      <w:r>
        <w:t>.</w:t>
      </w:r>
    </w:p>
    <w:p w:rsidR="00986479" w:rsidRPr="00986479" w:rsidRDefault="00986479" w:rsidP="00986479">
      <w:pPr>
        <w:jc w:val="both"/>
        <w:rPr>
          <w:b/>
        </w:rPr>
      </w:pPr>
      <w:r w:rsidRPr="00986479">
        <w:rPr>
          <w:b/>
        </w:rPr>
        <w:t>Описание места учебного предмета в учебном плане.</w:t>
      </w:r>
    </w:p>
    <w:p w:rsidR="00986479" w:rsidRDefault="00986479" w:rsidP="00986479">
      <w:pPr>
        <w:ind w:firstLine="709"/>
        <w:jc w:val="both"/>
      </w:pPr>
      <w:r w:rsidRPr="00AF2624">
        <w:t xml:space="preserve">  Федеральный базисный учебный план для образовательных учреждений Российской Федерации отводит 136 часов для обязательного изучения учебного предмета «Химия» на этапе основного общего образования. В 8 классе - 68 часов, 2 часа в неделю; 9 классе   - 68 часов, 2 часа в неделю.</w:t>
      </w:r>
    </w:p>
    <w:p w:rsidR="00986479" w:rsidRDefault="00986479" w:rsidP="00986479">
      <w:pPr>
        <w:pStyle w:val="a4"/>
        <w:jc w:val="both"/>
        <w:rPr>
          <w:b/>
        </w:rPr>
      </w:pPr>
      <w:bookmarkStart w:id="0" w:name="_GoBack"/>
      <w:bookmarkEnd w:id="0"/>
    </w:p>
    <w:p w:rsidR="00986479" w:rsidRPr="00986479" w:rsidRDefault="00986479" w:rsidP="00986479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sectPr w:rsidR="00986479" w:rsidRPr="00986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31F6"/>
    <w:multiLevelType w:val="hybridMultilevel"/>
    <w:tmpl w:val="D53CD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F34F2"/>
    <w:multiLevelType w:val="hybridMultilevel"/>
    <w:tmpl w:val="DAF20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C04284"/>
    <w:multiLevelType w:val="hybridMultilevel"/>
    <w:tmpl w:val="539CDD26"/>
    <w:lvl w:ilvl="0" w:tplc="B3BA5B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56630"/>
    <w:multiLevelType w:val="hybridMultilevel"/>
    <w:tmpl w:val="DA8A6262"/>
    <w:lvl w:ilvl="0" w:tplc="0D582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79"/>
    <w:rsid w:val="00986479"/>
    <w:rsid w:val="00A6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4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64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4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6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977</Words>
  <Characters>5571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2016-02-24T12:52:00Z</dcterms:created>
  <dcterms:modified xsi:type="dcterms:W3CDTF">2016-02-24T12:54:00Z</dcterms:modified>
</cp:coreProperties>
</file>